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B4" w:rsidRDefault="00C320B4" w:rsidP="00C320B4">
      <w:r>
        <w:t>ADEGA CLIMATIZADA BEN</w:t>
      </w:r>
      <w:r>
        <w:t xml:space="preserve">MAX BAC 51 DUAL ZONE - </w:t>
      </w:r>
      <w:proofErr w:type="gramStart"/>
      <w:r>
        <w:t>127V</w:t>
      </w:r>
      <w:proofErr w:type="gramEnd"/>
    </w:p>
    <w:p w:rsidR="00C320B4" w:rsidRDefault="00C320B4" w:rsidP="00C320B4">
      <w:r>
        <w:t>- Armazena até 51 Garrafas</w:t>
      </w:r>
    </w:p>
    <w:p w:rsidR="00C320B4" w:rsidRDefault="00C320B4" w:rsidP="00C320B4">
      <w:r>
        <w:t>Para atender você, apreciador de um bom vinho, a BENMAX trouxe para o mercado brasileiro as mais inovadoras e sofisticadas adegas climatizadas para vinhos. Sem variação de temperatura e sem vibração</w:t>
      </w:r>
      <w:r>
        <w:t>, seu vinho agradece!</w:t>
      </w:r>
    </w:p>
    <w:p w:rsidR="00C320B4" w:rsidRDefault="00C320B4" w:rsidP="00C320B4">
      <w:r>
        <w:t>- Possui design elegante, acabamento refinado e pode ser embutida.</w:t>
      </w:r>
    </w:p>
    <w:p w:rsidR="00C320B4" w:rsidRDefault="00C320B4" w:rsidP="00C320B4">
      <w:r>
        <w:t>- Especialmente projetada para atender o mais moderno projeto de decoração e o mais alto nível de exigência.</w:t>
      </w:r>
    </w:p>
    <w:p w:rsidR="00C320B4" w:rsidRDefault="00C320B4" w:rsidP="00C320B4">
      <w:r>
        <w:t>- Capacidade de armazenamento para até 51 garrafas de tamanho padrão.</w:t>
      </w:r>
    </w:p>
    <w:p w:rsidR="00C320B4" w:rsidRDefault="00C320B4" w:rsidP="00C320B4">
      <w:r>
        <w:t>- Prateleiras de madeira naval que não expande, são ergonômicas, preparadas para que o vinho descanse na posição ideal, sem vibração e para simplificar o manuseio e limpeza.</w:t>
      </w:r>
    </w:p>
    <w:p w:rsidR="00C320B4" w:rsidRDefault="00C320B4" w:rsidP="00C320B4">
      <w:r>
        <w:t>- Vidro duplo na porta para proteger seus vinhos dos raios ultravioletas e minimizar a troca de calor, proporcion</w:t>
      </w:r>
      <w:r>
        <w:t>ando melhor isolamento térmico.</w:t>
      </w:r>
    </w:p>
    <w:p w:rsidR="00C320B4" w:rsidRDefault="00C320B4" w:rsidP="00C320B4">
      <w:r>
        <w:t>- Acabamento total em inox sem emendas, diferenciando-se das demais.</w:t>
      </w:r>
    </w:p>
    <w:p w:rsidR="00C320B4" w:rsidRDefault="00C320B4" w:rsidP="00C320B4">
      <w:r>
        <w:t>- Painel digital, sensível ao toque, para ajuste da iluminação interior em LED e da temperatura dual zone, com faixa de temperatura de 5°C a 22°C, permitindo o armazenamento de diferentes tipos de vinhos em sua temperatura ideal.</w:t>
      </w:r>
    </w:p>
    <w:p w:rsidR="00C320B4" w:rsidRDefault="00C320B4" w:rsidP="00C320B4">
      <w:r>
        <w:t>- Sistema de refrigeração por compressor, que permite a constância na temperatura de acordo com o</w:t>
      </w:r>
      <w:r>
        <w:t xml:space="preserve"> que foi ajustado no painel.   </w:t>
      </w:r>
    </w:p>
    <w:p w:rsidR="00C320B4" w:rsidRDefault="00C320B4" w:rsidP="00C320B4">
      <w:r>
        <w:t>- Sistema de filtro que ajuda a conter a umidade e controlar odor.</w:t>
      </w:r>
    </w:p>
    <w:p w:rsidR="00C320B4" w:rsidRDefault="00C320B4" w:rsidP="00C320B4">
      <w:r>
        <w:t>-</w:t>
      </w:r>
      <w:r>
        <w:t xml:space="preserve"> Acompanha chaves de segurança.</w:t>
      </w:r>
      <w:bookmarkStart w:id="0" w:name="_GoBack"/>
      <w:bookmarkEnd w:id="0"/>
    </w:p>
    <w:p w:rsidR="00C320B4" w:rsidRDefault="00C320B4" w:rsidP="00C320B4">
      <w:proofErr w:type="gramStart"/>
      <w:r>
        <w:t>especificações</w:t>
      </w:r>
      <w:proofErr w:type="gramEnd"/>
    </w:p>
    <w:p w:rsidR="00C320B4" w:rsidRDefault="00C320B4" w:rsidP="00C320B4">
      <w:r>
        <w:t>* EAN: 7892532121352</w:t>
      </w:r>
    </w:p>
    <w:p w:rsidR="00C320B4" w:rsidRDefault="00C320B4" w:rsidP="00C320B4">
      <w:r>
        <w:t>* Modelo: BAC51</w:t>
      </w:r>
    </w:p>
    <w:p w:rsidR="00C320B4" w:rsidRDefault="00C320B4" w:rsidP="00C320B4">
      <w:r>
        <w:t>* Acabamento: Metal / vidro / inox</w:t>
      </w:r>
    </w:p>
    <w:p w:rsidR="00C320B4" w:rsidRDefault="00C320B4" w:rsidP="00C320B4">
      <w:r>
        <w:t>* Capacidade: até 51 garrafas (tamanho padrão)</w:t>
      </w:r>
    </w:p>
    <w:p w:rsidR="00C320B4" w:rsidRDefault="00C320B4" w:rsidP="00C320B4">
      <w:r>
        <w:t xml:space="preserve">* Prateleiras: </w:t>
      </w:r>
      <w:proofErr w:type="gramStart"/>
      <w:r>
        <w:t>6</w:t>
      </w:r>
      <w:proofErr w:type="gramEnd"/>
    </w:p>
    <w:p w:rsidR="00C320B4" w:rsidRDefault="00C320B4" w:rsidP="00C320B4">
      <w:r>
        <w:t>* Volume: 150L</w:t>
      </w:r>
    </w:p>
    <w:p w:rsidR="00C320B4" w:rsidRDefault="00C320B4" w:rsidP="00C320B4">
      <w:r>
        <w:t xml:space="preserve">* Voltagem: </w:t>
      </w:r>
      <w:proofErr w:type="gramStart"/>
      <w:r>
        <w:t>127V</w:t>
      </w:r>
      <w:proofErr w:type="gramEnd"/>
    </w:p>
    <w:p w:rsidR="00C320B4" w:rsidRDefault="00C320B4" w:rsidP="00C320B4">
      <w:r>
        <w:t xml:space="preserve">* Potência: </w:t>
      </w:r>
      <w:proofErr w:type="gramStart"/>
      <w:r>
        <w:t>120w</w:t>
      </w:r>
      <w:proofErr w:type="gramEnd"/>
    </w:p>
    <w:p w:rsidR="00C320B4" w:rsidRDefault="00C320B4" w:rsidP="00C320B4">
      <w:r>
        <w:t xml:space="preserve">* Frequência: </w:t>
      </w:r>
      <w:proofErr w:type="gramStart"/>
      <w:r>
        <w:t>60Hz</w:t>
      </w:r>
      <w:proofErr w:type="gramEnd"/>
    </w:p>
    <w:p w:rsidR="00C320B4" w:rsidRDefault="00C320B4" w:rsidP="00C320B4">
      <w:r>
        <w:lastRenderedPageBreak/>
        <w:t xml:space="preserve">* Peso do produto: </w:t>
      </w:r>
      <w:proofErr w:type="gramStart"/>
      <w:r>
        <w:t>43kg</w:t>
      </w:r>
      <w:proofErr w:type="gramEnd"/>
    </w:p>
    <w:p w:rsidR="00C320B4" w:rsidRDefault="00C320B4" w:rsidP="00C320B4">
      <w:r>
        <w:t xml:space="preserve">* Peso com embalagem: </w:t>
      </w:r>
      <w:proofErr w:type="gramStart"/>
      <w:r>
        <w:t>49kg</w:t>
      </w:r>
      <w:proofErr w:type="gramEnd"/>
    </w:p>
    <w:p w:rsidR="00C320B4" w:rsidRDefault="00C320B4" w:rsidP="00C320B4">
      <w:r>
        <w:t>* Dimensões aproximadas produto (</w:t>
      </w:r>
      <w:proofErr w:type="spellStart"/>
      <w:proofErr w:type="gramStart"/>
      <w:r>
        <w:t>AxLxP</w:t>
      </w:r>
      <w:proofErr w:type="spellEnd"/>
      <w:proofErr w:type="gramEnd"/>
      <w:r>
        <w:t>): 82,0 x 59,5 x 57,5 cm</w:t>
      </w:r>
    </w:p>
    <w:p w:rsidR="00C320B4" w:rsidRDefault="00C320B4" w:rsidP="00C320B4">
      <w:r>
        <w:t>* Dimensões aproximadas embalagem (</w:t>
      </w:r>
      <w:proofErr w:type="spellStart"/>
      <w:proofErr w:type="gramStart"/>
      <w:r>
        <w:t>AxLxP</w:t>
      </w:r>
      <w:proofErr w:type="spellEnd"/>
      <w:proofErr w:type="gramEnd"/>
      <w:r>
        <w:t>): 86,5 x 67,5 x 65,5 cm</w:t>
      </w:r>
    </w:p>
    <w:p w:rsidR="00707816" w:rsidRDefault="00C320B4" w:rsidP="00C320B4">
      <w:r>
        <w:t>* Garantia: 12 meses</w:t>
      </w:r>
    </w:p>
    <w:sectPr w:rsidR="0070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B4"/>
    <w:rsid w:val="00707816"/>
    <w:rsid w:val="00C3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Vip2</dc:creator>
  <cp:lastModifiedBy>Vip2</cp:lastModifiedBy>
  <cp:revision>1</cp:revision>
  <dcterms:created xsi:type="dcterms:W3CDTF">2020-08-29T14:09:00Z</dcterms:created>
  <dcterms:modified xsi:type="dcterms:W3CDTF">2020-08-29T14:11:00Z</dcterms:modified>
</cp:coreProperties>
</file>